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9F707" w14:textId="77777777" w:rsidR="003924EE" w:rsidRPr="003924EE" w:rsidRDefault="003924EE" w:rsidP="003924EE">
      <w:pPr>
        <w:shd w:val="clear" w:color="auto" w:fill="FFFFFF"/>
        <w:spacing w:after="100" w:afterAutospacing="1"/>
        <w:ind w:left="-284"/>
        <w:jc w:val="center"/>
        <w:outlineLvl w:val="0"/>
        <w:rPr>
          <w:rFonts w:eastAsia="Times New Roman" w:cs="Times New Roman"/>
          <w:b/>
          <w:bCs/>
          <w:color w:val="212529"/>
          <w:kern w:val="36"/>
          <w:sz w:val="44"/>
          <w:szCs w:val="44"/>
          <w:lang w:eastAsia="ru-RU"/>
        </w:rPr>
      </w:pPr>
      <w:r w:rsidRPr="003924EE">
        <w:rPr>
          <w:rFonts w:eastAsia="Times New Roman" w:cs="Times New Roman"/>
          <w:b/>
          <w:bCs/>
          <w:color w:val="212529"/>
          <w:kern w:val="36"/>
          <w:sz w:val="44"/>
          <w:szCs w:val="44"/>
          <w:lang w:eastAsia="ru-RU"/>
        </w:rPr>
        <w:t>Центр «Мой бизнес» собирает обратную связь от приморских предпринимателей в текущих условиях</w:t>
      </w:r>
    </w:p>
    <w:p w14:paraId="2CFF11DB" w14:textId="77777777" w:rsidR="003924EE" w:rsidRPr="003924EE" w:rsidRDefault="003924EE" w:rsidP="003924EE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3924EE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118A1C" wp14:editId="40873AA0">
            <wp:extent cx="2512612" cy="1405856"/>
            <wp:effectExtent l="0" t="0" r="2540" b="4445"/>
            <wp:docPr id="1" name="Рисунок 1" descr="Центр «Мой бизнес» собирает обратную связь от приморских предпринимателей в текущих условия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Центр «Мой бизнес» собирает обратную связь от приморских предпринимателей в текущих условия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173" cy="1430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CB94D" w14:textId="77777777" w:rsidR="003924EE" w:rsidRPr="003924EE" w:rsidRDefault="003924EE" w:rsidP="003924EE">
      <w:pPr>
        <w:spacing w:after="100" w:afterAutospacing="1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924EE">
        <w:rPr>
          <w:rFonts w:eastAsia="Times New Roman" w:cs="Times New Roman"/>
          <w:b/>
          <w:bCs/>
          <w:szCs w:val="28"/>
          <w:lang w:eastAsia="ru-RU"/>
        </w:rPr>
        <w:t>Министерство экономического развития Российской Федерации подготовило проект I этапа оперативных мер, направленных на поддержку малого и среднего предпринимательства. Приморский центр «Мой бизнес» также запустил горячую линию для предпринимателей и опрос по наиболее актуальным мерам поддержки в текущих условиях. Кроме того, Центр поддержки экспорта (ЦПЭ, подразделение центра «Мой бизнес») собирает обратную связь от действующих экспортеров.</w:t>
      </w:r>
    </w:p>
    <w:p w14:paraId="103DA866" w14:textId="77777777" w:rsidR="003924EE" w:rsidRPr="003924EE" w:rsidRDefault="003924EE" w:rsidP="003924EE">
      <w:pPr>
        <w:spacing w:after="100" w:afterAutospacing="1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924EE">
        <w:rPr>
          <w:rFonts w:eastAsia="Times New Roman" w:cs="Times New Roman"/>
          <w:szCs w:val="28"/>
          <w:lang w:eastAsia="ru-RU"/>
        </w:rPr>
        <w:t>В число мер поддержки I этапа – расширение доступа бизнеса к льготному кредитованию, снижение давления на бизнес, право на кредитные каникулы и др. Полный список мер можно посмотреть в приложенном файле.</w:t>
      </w:r>
    </w:p>
    <w:p w14:paraId="28721A56" w14:textId="77777777" w:rsidR="003924EE" w:rsidRPr="003924EE" w:rsidRDefault="003924EE" w:rsidP="003924EE">
      <w:pPr>
        <w:spacing w:after="100" w:afterAutospacing="1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924EE">
        <w:rPr>
          <w:rFonts w:eastAsia="Times New Roman" w:cs="Times New Roman"/>
          <w:szCs w:val="28"/>
          <w:lang w:eastAsia="ru-RU"/>
        </w:rPr>
        <w:t>Также на главной странице сайта mb.primorsky.ru и </w:t>
      </w:r>
      <w:hyperlink r:id="rId6" w:history="1">
        <w:r w:rsidRPr="003924EE">
          <w:rPr>
            <w:rFonts w:eastAsia="Times New Roman" w:cs="Times New Roman"/>
            <w:color w:val="007BFF"/>
            <w:szCs w:val="28"/>
            <w:u w:val="single"/>
            <w:lang w:eastAsia="ru-RU"/>
          </w:rPr>
          <w:t>по ссылке</w:t>
        </w:r>
      </w:hyperlink>
      <w:r w:rsidRPr="003924EE">
        <w:rPr>
          <w:rFonts w:eastAsia="Times New Roman" w:cs="Times New Roman"/>
          <w:szCs w:val="28"/>
          <w:lang w:eastAsia="ru-RU"/>
        </w:rPr>
        <w:t> предприниматели могут оставить обратную связь по «горячей линии». Кроме того, для них </w:t>
      </w:r>
      <w:hyperlink r:id="rId7" w:history="1">
        <w:r w:rsidRPr="003924EE">
          <w:rPr>
            <w:rFonts w:eastAsia="Times New Roman" w:cs="Times New Roman"/>
            <w:color w:val="007BFF"/>
            <w:szCs w:val="28"/>
            <w:u w:val="single"/>
            <w:lang w:eastAsia="ru-RU"/>
          </w:rPr>
          <w:t>проводится опрос</w:t>
        </w:r>
      </w:hyperlink>
      <w:r w:rsidRPr="003924EE">
        <w:rPr>
          <w:rFonts w:eastAsia="Times New Roman" w:cs="Times New Roman"/>
          <w:szCs w:val="28"/>
          <w:lang w:eastAsia="ru-RU"/>
        </w:rPr>
        <w:t>, где можно указать те меры поддержки, в которых бизнес наиболее нуждается в текущей обстановке. Эти предложения будут использованы в планировании ближайшей работы центра «Мой бизнес».</w:t>
      </w:r>
    </w:p>
    <w:p w14:paraId="3C692172" w14:textId="77777777" w:rsidR="003924EE" w:rsidRPr="003924EE" w:rsidRDefault="003924EE" w:rsidP="003924EE">
      <w:pPr>
        <w:spacing w:after="100" w:afterAutospacing="1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924EE">
        <w:rPr>
          <w:rFonts w:eastAsia="Times New Roman" w:cs="Times New Roman"/>
          <w:szCs w:val="28"/>
          <w:lang w:eastAsia="ru-RU"/>
        </w:rPr>
        <w:t>«Мы открыты ко мнению предпринимателей – той аудитории, которой мы и оказываем поддержку. И для того, чтобы эта поддержка была наиболее эффективна в сложившейся ситуации, нам важно знать, какие именно меры нужны в первую очередь. В соответствии с этим мы скорректируем свои планы», – отметил генеральный директор центра «Мой бизнес» Андрей Шевченко.</w:t>
      </w:r>
    </w:p>
    <w:p w14:paraId="2834E1D7" w14:textId="77777777" w:rsidR="003924EE" w:rsidRPr="003924EE" w:rsidRDefault="003924EE" w:rsidP="003924EE">
      <w:pPr>
        <w:spacing w:after="100" w:afterAutospacing="1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924EE">
        <w:rPr>
          <w:rFonts w:eastAsia="Times New Roman" w:cs="Times New Roman"/>
          <w:szCs w:val="28"/>
          <w:lang w:eastAsia="ru-RU"/>
        </w:rPr>
        <w:t>Кроме того, ЦПЭ связывается с действующими приморскими экспортерами для выявления проблем и рисков, которым подвергается их бизнес. Напомним, что на главной странице mb.primorsky.ru также можно найти «горячую линию» </w:t>
      </w:r>
      <w:hyperlink r:id="rId8" w:history="1">
        <w:r w:rsidRPr="003924EE">
          <w:rPr>
            <w:rFonts w:eastAsia="Times New Roman" w:cs="Times New Roman"/>
            <w:color w:val="007BFF"/>
            <w:szCs w:val="28"/>
            <w:u w:val="single"/>
            <w:lang w:eastAsia="ru-RU"/>
          </w:rPr>
          <w:t>для приморских экспортеров</w:t>
        </w:r>
      </w:hyperlink>
      <w:r w:rsidRPr="003924EE">
        <w:rPr>
          <w:rFonts w:eastAsia="Times New Roman" w:cs="Times New Roman"/>
          <w:szCs w:val="28"/>
          <w:lang w:eastAsia="ru-RU"/>
        </w:rPr>
        <w:t>.</w:t>
      </w:r>
    </w:p>
    <w:p w14:paraId="0FC8BD44" w14:textId="77777777" w:rsidR="003924EE" w:rsidRPr="003924EE" w:rsidRDefault="003924EE" w:rsidP="003924EE">
      <w:pPr>
        <w:spacing w:after="100" w:afterAutospacing="1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924EE">
        <w:rPr>
          <w:rFonts w:eastAsia="Times New Roman" w:cs="Times New Roman"/>
          <w:szCs w:val="28"/>
          <w:lang w:eastAsia="ru-RU"/>
        </w:rPr>
        <w:t>Предприниматели могут позвонить в центр «Мой бизнес» и дать обратную связь о работе своей компании и необходимых мерах поддержки также можно по телефону: 8 (423) 279-59-09.</w:t>
      </w:r>
    </w:p>
    <w:p w14:paraId="5BAC6C05" w14:textId="77777777" w:rsidR="00F12C76" w:rsidRPr="003924EE" w:rsidRDefault="00F12C76" w:rsidP="003924EE">
      <w:pPr>
        <w:ind w:firstLine="709"/>
        <w:jc w:val="both"/>
        <w:rPr>
          <w:sz w:val="32"/>
          <w:szCs w:val="24"/>
        </w:rPr>
      </w:pPr>
    </w:p>
    <w:sectPr w:rsidR="00F12C76" w:rsidRPr="003924EE" w:rsidSect="003924EE">
      <w:pgSz w:w="11906" w:h="16838" w:code="9"/>
      <w:pgMar w:top="568" w:right="707" w:bottom="1134" w:left="851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3F61"/>
    <w:multiLevelType w:val="multilevel"/>
    <w:tmpl w:val="4B707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D42ADA"/>
    <w:multiLevelType w:val="multilevel"/>
    <w:tmpl w:val="6FBC1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DA0E14"/>
    <w:multiLevelType w:val="multilevel"/>
    <w:tmpl w:val="B15EF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815D3A"/>
    <w:multiLevelType w:val="multilevel"/>
    <w:tmpl w:val="9AA42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CB077D"/>
    <w:multiLevelType w:val="multilevel"/>
    <w:tmpl w:val="11449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2F6A01"/>
    <w:multiLevelType w:val="multilevel"/>
    <w:tmpl w:val="12745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D3F"/>
    <w:rsid w:val="001870ED"/>
    <w:rsid w:val="003924EE"/>
    <w:rsid w:val="006C0B77"/>
    <w:rsid w:val="00815881"/>
    <w:rsid w:val="008242FF"/>
    <w:rsid w:val="008652F2"/>
    <w:rsid w:val="00870751"/>
    <w:rsid w:val="00922C48"/>
    <w:rsid w:val="00AC39F5"/>
    <w:rsid w:val="00B915B7"/>
    <w:rsid w:val="00E26D3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8D2C5"/>
  <w15:chartTrackingRefBased/>
  <w15:docId w15:val="{7B86C501-FA41-4DEE-81D5-3FCA9B5F2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1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9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0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4726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67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889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08152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4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3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922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1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765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25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0221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352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95764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73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59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153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7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7735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04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59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27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9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1605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8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8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39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291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5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74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cloud/621f0782d131942a0cbaebaf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FFYsBah1432aJ6Fy1twdsH5W1JwTDwvAn4zmrY3Bzu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cloud/621ebb0c18a64634d565ae11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2022-03-14T04:08:00Z</dcterms:created>
  <dcterms:modified xsi:type="dcterms:W3CDTF">2022-03-14T04:08:00Z</dcterms:modified>
</cp:coreProperties>
</file>